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2" w:rsidRPr="007D1800" w:rsidRDefault="009D0E72" w:rsidP="009D0E72">
      <w:pPr>
        <w:jc w:val="center"/>
        <w:rPr>
          <w:b/>
          <w:sz w:val="40"/>
          <w:szCs w:val="40"/>
        </w:rPr>
      </w:pPr>
    </w:p>
    <w:p w:rsidR="009D0E72" w:rsidRPr="007D1800" w:rsidRDefault="009D0E72" w:rsidP="009D0E72">
      <w:pPr>
        <w:jc w:val="right"/>
        <w:rPr>
          <w:b/>
          <w:sz w:val="40"/>
          <w:szCs w:val="40"/>
        </w:rPr>
      </w:pPr>
      <w:r w:rsidRPr="007D1800">
        <w:rPr>
          <w:b/>
          <w:sz w:val="40"/>
          <w:szCs w:val="40"/>
        </w:rPr>
        <w:t>ПРОЕКТ</w:t>
      </w:r>
    </w:p>
    <w:p w:rsidR="009D0E72" w:rsidRDefault="009D0E72" w:rsidP="009D0E72">
      <w:pPr>
        <w:jc w:val="right"/>
        <w:rPr>
          <w:b/>
          <w:sz w:val="28"/>
          <w:szCs w:val="28"/>
        </w:rPr>
      </w:pPr>
    </w:p>
    <w:p w:rsidR="009D0E72" w:rsidRPr="00287029" w:rsidRDefault="009D0E72" w:rsidP="009D0E72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9D0E72" w:rsidRPr="00287029" w:rsidRDefault="009D0E72" w:rsidP="009D0E72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9D0E72" w:rsidRPr="00287029" w:rsidRDefault="009D0E72" w:rsidP="009D0E72">
      <w:pPr>
        <w:jc w:val="center"/>
        <w:rPr>
          <w:sz w:val="28"/>
          <w:szCs w:val="28"/>
        </w:rPr>
      </w:pPr>
    </w:p>
    <w:p w:rsidR="009D0E72" w:rsidRPr="00287029" w:rsidRDefault="009D0E72" w:rsidP="009D0E72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9D0E72" w:rsidRPr="00287029" w:rsidRDefault="009D0E72" w:rsidP="009D0E72">
      <w:pPr>
        <w:jc w:val="center"/>
        <w:rPr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D0E72" w:rsidRPr="00287029" w:rsidTr="00CC729E">
        <w:tc>
          <w:tcPr>
            <w:tcW w:w="1710" w:type="dxa"/>
            <w:tcBorders>
              <w:bottom w:val="single" w:sz="1" w:space="0" w:color="000000"/>
            </w:tcBorders>
          </w:tcPr>
          <w:p w:rsidR="009D0E72" w:rsidRPr="00287029" w:rsidRDefault="009D0E72" w:rsidP="00CC729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D0E72" w:rsidRPr="00287029" w:rsidRDefault="009D0E72" w:rsidP="00CC729E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D0E72" w:rsidRPr="00287029" w:rsidRDefault="009D0E72" w:rsidP="00CC729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E72" w:rsidRPr="00287029" w:rsidTr="00CC729E">
        <w:tc>
          <w:tcPr>
            <w:tcW w:w="1710" w:type="dxa"/>
          </w:tcPr>
          <w:p w:rsidR="009D0E72" w:rsidRPr="00287029" w:rsidRDefault="009D0E72" w:rsidP="00CC729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D0E72" w:rsidRPr="00287029" w:rsidRDefault="009D0E72" w:rsidP="00CC729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87029">
              <w:rPr>
                <w:sz w:val="28"/>
                <w:szCs w:val="28"/>
              </w:rPr>
              <w:t>Зайцевы</w:t>
            </w:r>
          </w:p>
        </w:tc>
        <w:tc>
          <w:tcPr>
            <w:tcW w:w="1697" w:type="dxa"/>
          </w:tcPr>
          <w:p w:rsidR="009D0E72" w:rsidRPr="00287029" w:rsidRDefault="009D0E72" w:rsidP="00CC729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D0E72" w:rsidRDefault="009D0E72" w:rsidP="009D0E72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9D0E72" w:rsidRPr="007B0CBE" w:rsidTr="00CC729E">
        <w:trPr>
          <w:trHeight w:val="1654"/>
        </w:trPr>
        <w:tc>
          <w:tcPr>
            <w:tcW w:w="1801" w:type="dxa"/>
            <w:shd w:val="clear" w:color="auto" w:fill="auto"/>
          </w:tcPr>
          <w:p w:rsidR="009D0E72" w:rsidRPr="007B0CBE" w:rsidRDefault="009D0E72" w:rsidP="00CC729E">
            <w:pPr>
              <w:suppressLineNumbers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D0E72" w:rsidRDefault="009D0E72" w:rsidP="00CC729E">
            <w:pPr>
              <w:pStyle w:val="a5"/>
              <w:snapToGrid w:val="0"/>
              <w:ind w:right="-71"/>
              <w:jc w:val="center"/>
              <w:rPr>
                <w:b/>
                <w:bCs/>
              </w:rPr>
            </w:pPr>
            <w:r>
              <w:rPr>
                <w:b/>
              </w:rPr>
              <w:t>О внесении изменений в постановление администрации Зайцевского сельского поселения Котельничского района Кировской области от 23.08.2021 № 46 «</w:t>
            </w:r>
            <w:r w:rsidRPr="003066E7">
              <w:rPr>
                <w:b/>
              </w:rPr>
              <w:t xml:space="preserve">Об утверждении Правил землепользования и застройки </w:t>
            </w:r>
            <w:r>
              <w:rPr>
                <w:b/>
                <w:bCs/>
              </w:rPr>
              <w:t>муниципального образования Зайцевское сельское поселение Котельничского района Кировской области»</w:t>
            </w:r>
          </w:p>
          <w:p w:rsidR="009D0E72" w:rsidRPr="007B0CBE" w:rsidRDefault="009D0E72" w:rsidP="00CC729E">
            <w:pPr>
              <w:pStyle w:val="a5"/>
              <w:snapToGrid w:val="0"/>
              <w:ind w:right="-71"/>
              <w:jc w:val="center"/>
              <w:rPr>
                <w:b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9D0E72" w:rsidRPr="007B0CBE" w:rsidRDefault="009D0E72" w:rsidP="00CC729E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9D0E72" w:rsidRPr="006A6D86" w:rsidRDefault="009D0E72" w:rsidP="009D0E72">
      <w:pPr>
        <w:shd w:val="clear" w:color="auto" w:fill="FFFFFF"/>
        <w:suppressAutoHyphens w:val="0"/>
        <w:overflowPunct/>
        <w:autoSpaceDE/>
        <w:ind w:firstLine="567"/>
        <w:contextualSpacing/>
        <w:jc w:val="both"/>
        <w:textAlignment w:val="auto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Зайцевское сельское поселение Котельничского района Кировской области, Порядком организации и проведения общественных обсуждений, публичных слушаний на территории муниципального образования</w:t>
      </w:r>
      <w:r w:rsidRPr="00AD2F81">
        <w:rPr>
          <w:sz w:val="28"/>
          <w:szCs w:val="28"/>
        </w:rPr>
        <w:t xml:space="preserve">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 15.07.2021 № 207</w:t>
      </w:r>
      <w:proofErr w:type="gramEnd"/>
      <w:r w:rsidRPr="003E06DE">
        <w:rPr>
          <w:sz w:val="28"/>
          <w:szCs w:val="28"/>
        </w:rPr>
        <w:t xml:space="preserve">, </w:t>
      </w:r>
      <w:r w:rsidRPr="003E06DE">
        <w:rPr>
          <w:color w:val="000000"/>
          <w:sz w:val="28"/>
          <w:szCs w:val="28"/>
        </w:rPr>
        <w:t xml:space="preserve"> </w:t>
      </w:r>
      <w:r w:rsidRPr="003E06DE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администрация Зайцевского</w:t>
      </w:r>
      <w:r w:rsidRPr="00380383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9D0E72" w:rsidRDefault="009D0E72" w:rsidP="009D0E72">
      <w:pPr>
        <w:pStyle w:val="a5"/>
        <w:snapToGrid w:val="0"/>
        <w:ind w:right="-71" w:firstLine="567"/>
        <w:contextualSpacing/>
        <w:rPr>
          <w:bCs/>
        </w:rPr>
      </w:pPr>
      <w:r>
        <w:t xml:space="preserve">1. Внести в </w:t>
      </w:r>
      <w:r w:rsidRPr="00C036A6">
        <w:t xml:space="preserve"> </w:t>
      </w:r>
      <w:r>
        <w:t>Правила землепользования и застройки</w:t>
      </w:r>
      <w:r w:rsidRPr="003667AE">
        <w:rPr>
          <w:bCs/>
        </w:rPr>
        <w:t xml:space="preserve"> муниципального образования</w:t>
      </w:r>
      <w:r w:rsidRPr="006D0379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Зайцевское сельское поселение Котельничского района Кировской области следующие изменения</w:t>
      </w:r>
      <w:r>
        <w:rPr>
          <w:bCs/>
        </w:rPr>
        <w:t>:</w:t>
      </w:r>
    </w:p>
    <w:p w:rsidR="007521E0" w:rsidRDefault="009D0E72" w:rsidP="007521E0">
      <w:pPr>
        <w:ind w:right="-82" w:firstLine="567"/>
        <w:jc w:val="both"/>
        <w:rPr>
          <w:sz w:val="28"/>
          <w:szCs w:val="28"/>
        </w:rPr>
      </w:pPr>
      <w:r w:rsidRPr="007521E0">
        <w:rPr>
          <w:sz w:val="28"/>
          <w:szCs w:val="28"/>
        </w:rPr>
        <w:t xml:space="preserve">1.1. </w:t>
      </w:r>
      <w:r w:rsidR="007521E0" w:rsidRPr="007521E0">
        <w:rPr>
          <w:sz w:val="28"/>
          <w:szCs w:val="28"/>
        </w:rPr>
        <w:t>Добавить в основные виды разрешенного использования зоны Ж-1-</w:t>
      </w:r>
      <w:r w:rsidR="007521E0" w:rsidRPr="007521E0">
        <w:rPr>
          <w:color w:val="000000"/>
          <w:sz w:val="28"/>
          <w:szCs w:val="28"/>
        </w:rPr>
        <w:t xml:space="preserve"> зона индивидуальной жилой застройки и блокированной жилой застройки усадебного </w:t>
      </w:r>
      <w:proofErr w:type="gramStart"/>
      <w:r w:rsidR="007521E0" w:rsidRPr="007521E0">
        <w:rPr>
          <w:color w:val="000000"/>
          <w:sz w:val="28"/>
          <w:szCs w:val="28"/>
        </w:rPr>
        <w:t>типа</w:t>
      </w:r>
      <w:proofErr w:type="gramEnd"/>
      <w:r w:rsidR="007521E0" w:rsidRPr="007521E0">
        <w:rPr>
          <w:color w:val="000000"/>
          <w:sz w:val="28"/>
          <w:szCs w:val="28"/>
        </w:rPr>
        <w:t xml:space="preserve"> </w:t>
      </w:r>
      <w:r w:rsidR="007521E0" w:rsidRPr="007521E0">
        <w:rPr>
          <w:sz w:val="28"/>
          <w:szCs w:val="28"/>
        </w:rPr>
        <w:t>следующий пункт:</w:t>
      </w:r>
    </w:p>
    <w:p w:rsidR="007521E0" w:rsidRDefault="007521E0" w:rsidP="007521E0">
      <w:pPr>
        <w:ind w:right="-82" w:firstLine="567"/>
        <w:jc w:val="both"/>
        <w:rPr>
          <w:color w:val="000000"/>
          <w:sz w:val="28"/>
          <w:szCs w:val="28"/>
        </w:rPr>
      </w:pPr>
    </w:p>
    <w:p w:rsidR="007521E0" w:rsidRDefault="007521E0" w:rsidP="007521E0">
      <w:pPr>
        <w:ind w:right="-82" w:firstLine="567"/>
        <w:jc w:val="both"/>
        <w:rPr>
          <w:color w:val="000000"/>
          <w:sz w:val="28"/>
          <w:szCs w:val="28"/>
        </w:rPr>
      </w:pPr>
    </w:p>
    <w:p w:rsidR="007521E0" w:rsidRPr="007521E0" w:rsidRDefault="007521E0" w:rsidP="007521E0">
      <w:pPr>
        <w:ind w:right="-82" w:firstLine="567"/>
        <w:jc w:val="both"/>
        <w:rPr>
          <w:color w:val="000000"/>
          <w:sz w:val="28"/>
          <w:szCs w:val="28"/>
        </w:rPr>
      </w:pPr>
    </w:p>
    <w:p w:rsidR="007521E0" w:rsidRDefault="007521E0" w:rsidP="007521E0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053"/>
        <w:gridCol w:w="2394"/>
        <w:gridCol w:w="4398"/>
      </w:tblGrid>
      <w:tr w:rsidR="007521E0" w:rsidRPr="00B34AEA" w:rsidTr="007521E0">
        <w:tc>
          <w:tcPr>
            <w:tcW w:w="618" w:type="dxa"/>
            <w:shd w:val="clear" w:color="auto" w:fill="auto"/>
          </w:tcPr>
          <w:p w:rsidR="007521E0" w:rsidRPr="00B34AEA" w:rsidRDefault="007521E0" w:rsidP="007521E0">
            <w:pPr>
              <w:widowControl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B34AEA">
              <w:rPr>
                <w:b/>
              </w:rPr>
              <w:lastRenderedPageBreak/>
              <w:t>№</w:t>
            </w:r>
          </w:p>
          <w:p w:rsidR="007521E0" w:rsidRPr="00B34AEA" w:rsidRDefault="007521E0" w:rsidP="007521E0">
            <w:pPr>
              <w:widowControl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proofErr w:type="spellStart"/>
            <w:r w:rsidRPr="00B34AEA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B34AEA">
              <w:rPr>
                <w:b/>
              </w:rPr>
              <w:t>/</w:t>
            </w:r>
            <w:proofErr w:type="spellStart"/>
            <w:proofErr w:type="gramStart"/>
            <w:r w:rsidRPr="00B34AE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53" w:type="dxa"/>
            <w:shd w:val="clear" w:color="auto" w:fill="auto"/>
          </w:tcPr>
          <w:p w:rsidR="007521E0" w:rsidRPr="00B34AEA" w:rsidRDefault="007521E0" w:rsidP="007521E0">
            <w:pPr>
              <w:widowControl w:val="0"/>
              <w:autoSpaceDN w:val="0"/>
              <w:adjustRightInd w:val="0"/>
              <w:jc w:val="center"/>
            </w:pPr>
            <w:r w:rsidRPr="00B34AEA">
              <w:rPr>
                <w:b/>
              </w:rPr>
              <w:t>Виды разрешенного использования земельных участков</w:t>
            </w:r>
          </w:p>
        </w:tc>
        <w:tc>
          <w:tcPr>
            <w:tcW w:w="2394" w:type="dxa"/>
            <w:shd w:val="clear" w:color="auto" w:fill="auto"/>
          </w:tcPr>
          <w:p w:rsidR="007521E0" w:rsidRPr="00B34AEA" w:rsidRDefault="007521E0" w:rsidP="007521E0">
            <w:pPr>
              <w:widowControl w:val="0"/>
              <w:autoSpaceDN w:val="0"/>
              <w:adjustRightInd w:val="0"/>
              <w:jc w:val="center"/>
            </w:pPr>
            <w:r w:rsidRPr="00B34AEA">
              <w:rPr>
                <w:b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98" w:type="dxa"/>
            <w:shd w:val="clear" w:color="auto" w:fill="auto"/>
          </w:tcPr>
          <w:p w:rsidR="007521E0" w:rsidRPr="00B34AEA" w:rsidRDefault="007521E0" w:rsidP="007521E0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B34AEA"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21E0" w:rsidRPr="00B34AEA" w:rsidTr="007521E0">
        <w:tc>
          <w:tcPr>
            <w:tcW w:w="618" w:type="dxa"/>
            <w:shd w:val="clear" w:color="auto" w:fill="auto"/>
          </w:tcPr>
          <w:p w:rsidR="007521E0" w:rsidRPr="00B34AEA" w:rsidRDefault="007521E0" w:rsidP="000641E3">
            <w:pPr>
              <w:widowControl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2053" w:type="dxa"/>
            <w:shd w:val="clear" w:color="auto" w:fill="auto"/>
          </w:tcPr>
          <w:p w:rsidR="007521E0" w:rsidRPr="007521E0" w:rsidRDefault="007521E0" w:rsidP="000641E3">
            <w:pPr>
              <w:widowControl w:val="0"/>
              <w:autoSpaceDN w:val="0"/>
              <w:adjustRightInd w:val="0"/>
            </w:pPr>
            <w:r w:rsidRPr="007521E0">
              <w:t>Связь(</w:t>
            </w:r>
            <w:r w:rsidRPr="007521E0">
              <w:rPr>
                <w:color w:val="333333"/>
              </w:rPr>
              <w:t>6.8)</w:t>
            </w:r>
          </w:p>
        </w:tc>
        <w:tc>
          <w:tcPr>
            <w:tcW w:w="2394" w:type="dxa"/>
            <w:shd w:val="clear" w:color="auto" w:fill="auto"/>
          </w:tcPr>
          <w:p w:rsidR="007521E0" w:rsidRPr="007521E0" w:rsidRDefault="007521E0" w:rsidP="000641E3">
            <w:pPr>
              <w:widowControl w:val="0"/>
              <w:autoSpaceDN w:val="0"/>
              <w:adjustRightInd w:val="0"/>
            </w:pPr>
            <w:r w:rsidRPr="007521E0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4398" w:type="dxa"/>
            <w:shd w:val="clear" w:color="auto" w:fill="auto"/>
          </w:tcPr>
          <w:p w:rsidR="007521E0" w:rsidRPr="007521E0" w:rsidRDefault="007521E0" w:rsidP="000641E3">
            <w:pPr>
              <w:shd w:val="clear" w:color="auto" w:fill="FFFFFF"/>
            </w:pPr>
            <w:r w:rsidRPr="007521E0">
              <w:t xml:space="preserve">Минимальная площадь </w:t>
            </w:r>
            <w:proofErr w:type="gramStart"/>
            <w:r w:rsidRPr="007521E0">
              <w:t>земельного</w:t>
            </w:r>
            <w:proofErr w:type="gramEnd"/>
          </w:p>
          <w:p w:rsidR="007521E0" w:rsidRPr="007521E0" w:rsidRDefault="007521E0" w:rsidP="000641E3">
            <w:pPr>
              <w:shd w:val="clear" w:color="auto" w:fill="FFFFFF"/>
            </w:pPr>
            <w:r w:rsidRPr="007521E0">
              <w:t>участка – 100 м</w:t>
            </w:r>
            <w:proofErr w:type="gramStart"/>
            <w:r w:rsidRPr="007521E0">
              <w:rPr>
                <w:vertAlign w:val="superscript"/>
              </w:rPr>
              <w:t>2</w:t>
            </w:r>
            <w:proofErr w:type="gramEnd"/>
          </w:p>
          <w:p w:rsidR="007521E0" w:rsidRPr="007521E0" w:rsidRDefault="007521E0" w:rsidP="000641E3">
            <w:pPr>
              <w:shd w:val="clear" w:color="auto" w:fill="FFFFFF"/>
            </w:pPr>
            <w:r w:rsidRPr="007521E0">
              <w:t xml:space="preserve">минимальная </w:t>
            </w:r>
            <w:r>
              <w:t xml:space="preserve">ширина земельного участка - 10 </w:t>
            </w:r>
            <w:r w:rsidRPr="007521E0">
              <w:t>м</w:t>
            </w:r>
            <w:r w:rsidRPr="007521E0">
              <w:rPr>
                <w:vertAlign w:val="superscript"/>
              </w:rPr>
              <w:t>2</w:t>
            </w:r>
          </w:p>
          <w:p w:rsidR="007521E0" w:rsidRPr="007521E0" w:rsidRDefault="007521E0" w:rsidP="000641E3">
            <w:pPr>
              <w:shd w:val="clear" w:color="auto" w:fill="FFFFFF"/>
            </w:pPr>
            <w:r w:rsidRPr="007521E0">
              <w:t>Минимальный отступ:</w:t>
            </w:r>
          </w:p>
          <w:p w:rsidR="007521E0" w:rsidRPr="007521E0" w:rsidRDefault="007521E0" w:rsidP="000641E3">
            <w:pPr>
              <w:shd w:val="clear" w:color="auto" w:fill="FFFFFF"/>
            </w:pPr>
            <w:r w:rsidRPr="007521E0">
              <w:t>от границ земельного участка - 3 м;</w:t>
            </w:r>
          </w:p>
          <w:p w:rsidR="007521E0" w:rsidRPr="007521E0" w:rsidRDefault="007521E0" w:rsidP="000641E3">
            <w:pPr>
              <w:shd w:val="clear" w:color="auto" w:fill="FFFFFF"/>
            </w:pPr>
            <w:r w:rsidRPr="007521E0">
              <w:t>от красной линии улиц - 5 м.</w:t>
            </w:r>
          </w:p>
          <w:p w:rsidR="007521E0" w:rsidRPr="007521E0" w:rsidRDefault="007521E0" w:rsidP="000641E3">
            <w:pPr>
              <w:shd w:val="clear" w:color="auto" w:fill="FFFFFF"/>
              <w:rPr>
                <w:b/>
              </w:rPr>
            </w:pPr>
          </w:p>
        </w:tc>
      </w:tr>
    </w:tbl>
    <w:p w:rsidR="009D0E72" w:rsidRDefault="009D0E72" w:rsidP="009D0E7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B00A46" w:rsidRDefault="00B00A46" w:rsidP="00B00A46">
      <w:pPr>
        <w:shd w:val="clear" w:color="auto" w:fill="FFFFFF"/>
        <w:tabs>
          <w:tab w:val="left" w:pos="9781"/>
        </w:tabs>
        <w:spacing w:line="274" w:lineRule="exact"/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521E0">
        <w:rPr>
          <w:sz w:val="28"/>
          <w:szCs w:val="28"/>
        </w:rPr>
        <w:t>Добавить в основные виды раз</w:t>
      </w:r>
      <w:r>
        <w:rPr>
          <w:sz w:val="28"/>
          <w:szCs w:val="28"/>
        </w:rPr>
        <w:t>решенного использования зоны Ж-2</w:t>
      </w:r>
      <w:r w:rsidRPr="007521E0">
        <w:rPr>
          <w:sz w:val="28"/>
          <w:szCs w:val="28"/>
        </w:rPr>
        <w:t>-</w:t>
      </w:r>
      <w:r w:rsidRPr="007521E0">
        <w:rPr>
          <w:color w:val="000000"/>
          <w:sz w:val="28"/>
          <w:szCs w:val="28"/>
        </w:rPr>
        <w:t xml:space="preserve"> </w:t>
      </w:r>
      <w:r w:rsidRPr="00B00A46">
        <w:rPr>
          <w:b/>
          <w:bCs/>
        </w:rPr>
        <w:t xml:space="preserve"> </w:t>
      </w:r>
      <w:r w:rsidRPr="00B00A46">
        <w:rPr>
          <w:bCs/>
          <w:sz w:val="28"/>
          <w:szCs w:val="28"/>
        </w:rPr>
        <w:t xml:space="preserve">зона </w:t>
      </w:r>
      <w:r w:rsidRPr="00B00A46">
        <w:rPr>
          <w:sz w:val="28"/>
          <w:szCs w:val="28"/>
        </w:rPr>
        <w:t xml:space="preserve">многоквартирных жилых домов высотой 2-3 этажа (отдельно стоящих или секционных) </w:t>
      </w:r>
      <w:r w:rsidRPr="007521E0">
        <w:rPr>
          <w:sz w:val="28"/>
          <w:szCs w:val="28"/>
        </w:rPr>
        <w:t>следующий пункт:</w:t>
      </w:r>
    </w:p>
    <w:p w:rsidR="00B00A46" w:rsidRDefault="00B00A46" w:rsidP="00B00A46">
      <w:pPr>
        <w:shd w:val="clear" w:color="auto" w:fill="FFFFFF"/>
        <w:tabs>
          <w:tab w:val="left" w:pos="9781"/>
        </w:tabs>
        <w:spacing w:line="274" w:lineRule="exact"/>
        <w:ind w:right="-82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053"/>
        <w:gridCol w:w="2394"/>
        <w:gridCol w:w="4398"/>
      </w:tblGrid>
      <w:tr w:rsidR="00B00A46" w:rsidRPr="00B34AEA" w:rsidTr="004115AC">
        <w:tc>
          <w:tcPr>
            <w:tcW w:w="618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B34AEA">
              <w:rPr>
                <w:b/>
              </w:rPr>
              <w:t>№</w:t>
            </w:r>
          </w:p>
          <w:p w:rsidR="00B00A46" w:rsidRPr="00B34AEA" w:rsidRDefault="00B00A46" w:rsidP="004115AC">
            <w:pPr>
              <w:widowControl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proofErr w:type="spellStart"/>
            <w:r w:rsidRPr="00B34AEA">
              <w:rPr>
                <w:b/>
              </w:rPr>
              <w:t>п</w:t>
            </w:r>
            <w:r>
              <w:rPr>
                <w:b/>
              </w:rPr>
              <w:t>п</w:t>
            </w:r>
            <w:proofErr w:type="spellEnd"/>
            <w:r w:rsidRPr="00B34AEA">
              <w:rPr>
                <w:b/>
              </w:rPr>
              <w:t>/</w:t>
            </w:r>
            <w:proofErr w:type="spellStart"/>
            <w:proofErr w:type="gramStart"/>
            <w:r w:rsidRPr="00B34AE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53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jc w:val="center"/>
            </w:pPr>
            <w:r w:rsidRPr="00B34AEA">
              <w:rPr>
                <w:b/>
              </w:rPr>
              <w:t>Виды разрешенного использования земельных участков</w:t>
            </w:r>
          </w:p>
        </w:tc>
        <w:tc>
          <w:tcPr>
            <w:tcW w:w="2394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jc w:val="center"/>
            </w:pPr>
            <w:r w:rsidRPr="00B34AEA">
              <w:rPr>
                <w:b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98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jc w:val="center"/>
              <w:rPr>
                <w:b/>
              </w:rPr>
            </w:pPr>
            <w:r w:rsidRPr="00B34AEA"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00A46" w:rsidRPr="007521E0" w:rsidTr="004115AC">
        <w:tc>
          <w:tcPr>
            <w:tcW w:w="618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2053" w:type="dxa"/>
            <w:shd w:val="clear" w:color="auto" w:fill="auto"/>
          </w:tcPr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>
              <w:t>Для ведения личного подсобного хозяйства, код 2.2</w:t>
            </w:r>
          </w:p>
          <w:p w:rsidR="00B00A46" w:rsidRPr="00B34AEA" w:rsidRDefault="00B00A46" w:rsidP="004115AC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Жилой дом, не предназначенный для раздела на квартиры </w:t>
            </w:r>
          </w:p>
        </w:tc>
        <w:tc>
          <w:tcPr>
            <w:tcW w:w="4398" w:type="dxa"/>
            <w:shd w:val="clear" w:color="auto" w:fill="auto"/>
          </w:tcPr>
          <w:p w:rsidR="00B00A46" w:rsidRPr="00B34AEA" w:rsidRDefault="00B00A46" w:rsidP="004115AC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34AEA">
              <w:rPr>
                <w:b/>
              </w:rPr>
              <w:t>Предельные размеры земельных участков, в том числе их площадь: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 xml:space="preserve">Минимальная площадь земельного участка – </w:t>
            </w:r>
            <w:r>
              <w:t>8</w:t>
            </w:r>
            <w:r w:rsidRPr="00B34AEA">
              <w:t>00 кв.м.</w:t>
            </w:r>
          </w:p>
          <w:p w:rsidR="00B00A46" w:rsidRPr="00B34AEA" w:rsidRDefault="00B00A46" w:rsidP="004115AC">
            <w:pPr>
              <w:widowControl w:val="0"/>
              <w:autoSpaceDN w:val="0"/>
              <w:adjustRightInd w:val="0"/>
              <w:jc w:val="both"/>
            </w:pPr>
            <w:r w:rsidRPr="00B34AEA">
              <w:t xml:space="preserve">Максимальная площадь земельного участка – </w:t>
            </w:r>
            <w:r>
              <w:t>5</w:t>
            </w:r>
            <w:r w:rsidRPr="00B34AEA">
              <w:t>000 кв.м.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Минимальный размер земельного участка, образуемого при разделе – 20 м.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B00A46" w:rsidRPr="00CD7D36" w:rsidRDefault="00B00A46" w:rsidP="004115AC">
            <w:pPr>
              <w:autoSpaceDN w:val="0"/>
              <w:adjustRightInd w:val="0"/>
              <w:jc w:val="both"/>
              <w:rPr>
                <w:b/>
              </w:rPr>
            </w:pPr>
            <w:r w:rsidRPr="00B34AEA"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</w:t>
            </w:r>
            <w:r>
              <w:t>ных участков</w:t>
            </w:r>
            <w:r w:rsidRPr="00CD7D36">
              <w:t xml:space="preserve"> и не учитываются при уточнении ранее учтенных границ земельных участков.</w:t>
            </w:r>
          </w:p>
          <w:p w:rsidR="00B00A46" w:rsidRPr="00B34AEA" w:rsidRDefault="00B00A46" w:rsidP="004115AC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34AEA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со стороны красной линии улиц – 5 м,</w:t>
            </w:r>
          </w:p>
          <w:p w:rsidR="00B00A46" w:rsidRPr="00B34AEA" w:rsidRDefault="00B00A46" w:rsidP="004115AC">
            <w:pPr>
              <w:jc w:val="both"/>
            </w:pPr>
            <w:r w:rsidRPr="00B34AEA">
              <w:t xml:space="preserve">со стороны красной линии однополосных </w:t>
            </w:r>
            <w:r w:rsidRPr="00B34AEA">
              <w:lastRenderedPageBreak/>
              <w:t>проездов – 3 м.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Минимальное расстояние от границы земельного участка до: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основного строения – 3 м,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хозяйственных и прочих строений – 1 м,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отдельно стоящего гаража – 1 м.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В случае</w:t>
            </w:r>
            <w:proofErr w:type="gramStart"/>
            <w:r w:rsidRPr="00B34AEA">
              <w:t>,</w:t>
            </w:r>
            <w:proofErr w:type="gramEnd"/>
            <w:r w:rsidRPr="00B34AEA"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  <w:rPr>
                <w:b/>
              </w:rPr>
            </w:pPr>
            <w:r w:rsidRPr="00B34AEA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 xml:space="preserve">Максимальное количество этажей – 3 (включая </w:t>
            </w:r>
            <w:proofErr w:type="gramStart"/>
            <w:r w:rsidRPr="00B34AEA">
              <w:t>подземный</w:t>
            </w:r>
            <w:proofErr w:type="gramEnd"/>
            <w:r w:rsidRPr="00B34AEA">
              <w:t>, подвальный, цокольный, технический, мансардный).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  <w:rPr>
                <w:b/>
              </w:rPr>
            </w:pPr>
            <w:r w:rsidRPr="00B34AEA">
              <w:rPr>
                <w:b/>
              </w:rPr>
              <w:t xml:space="preserve">Максимальный процент застройки в границах земельного участка – </w:t>
            </w:r>
            <w:r w:rsidRPr="005F1413">
              <w:t>60% при площади приусадебного (</w:t>
            </w:r>
            <w:proofErr w:type="spellStart"/>
            <w:r w:rsidRPr="005F1413">
              <w:t>приквартирного</w:t>
            </w:r>
            <w:proofErr w:type="spellEnd"/>
            <w:r w:rsidRPr="005F1413">
              <w:t>) земельного участка до 1200кв</w:t>
            </w:r>
            <w:proofErr w:type="gramStart"/>
            <w:r w:rsidRPr="005F1413">
              <w:t>.м</w:t>
            </w:r>
            <w:proofErr w:type="gramEnd"/>
            <w:r w:rsidRPr="005F1413">
              <w:t>; при площади приусадебного (</w:t>
            </w:r>
            <w:proofErr w:type="spellStart"/>
            <w:r w:rsidRPr="005F1413">
              <w:t>приквартирного</w:t>
            </w:r>
            <w:proofErr w:type="spellEnd"/>
            <w:r w:rsidRPr="005F1413">
              <w:t>) земельного участка от 1200кв.м- 30%.</w:t>
            </w:r>
            <w:r w:rsidRPr="00B34AEA">
              <w:rPr>
                <w:b/>
              </w:rPr>
              <w:t>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  <w:rPr>
                <w:u w:val="single"/>
              </w:rPr>
            </w:pPr>
            <w:r w:rsidRPr="00B34AEA">
              <w:rPr>
                <w:u w:val="single"/>
              </w:rPr>
              <w:t>Примечание: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  <w:rPr>
                <w:b/>
              </w:rPr>
            </w:pPr>
            <w:r w:rsidRPr="00B34AEA">
              <w:rPr>
                <w:b/>
              </w:rPr>
              <w:t>Иные показатели: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  <w:r w:rsidRPr="00B34AEA">
              <w:t>1. В случае</w:t>
            </w:r>
            <w:proofErr w:type="gramStart"/>
            <w:r w:rsidRPr="00B34AEA">
              <w:t>,</w:t>
            </w:r>
            <w:proofErr w:type="gramEnd"/>
            <w:r w:rsidRPr="00B34AEA"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B00A46" w:rsidRDefault="00B00A46" w:rsidP="004115AC">
            <w:pPr>
              <w:autoSpaceDN w:val="0"/>
              <w:adjustRightInd w:val="0"/>
              <w:jc w:val="both"/>
            </w:pPr>
            <w:r w:rsidRPr="00B34AEA"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  <w:p w:rsidR="00B00A46" w:rsidRPr="005F1413" w:rsidRDefault="00B00A46" w:rsidP="004115AC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5F1413">
              <w:rPr>
                <w:rFonts w:ascii="Times New Roman" w:hAnsi="Times New Roman"/>
                <w:szCs w:val="24"/>
              </w:rPr>
              <w:t xml:space="preserve">3. </w:t>
            </w:r>
            <w:r w:rsidRPr="005F1413">
              <w:rPr>
                <w:rFonts w:ascii="Times New Roman" w:hAnsi="Times New Roman"/>
                <w:sz w:val="20"/>
                <w:szCs w:val="24"/>
              </w:rPr>
              <w:t>Пристройку  хозяйственного сарая (в том числе для скота и птицы), гаража, бани, теплицы к индивидуальному</w:t>
            </w:r>
            <w:r w:rsidRPr="005F1413">
              <w:rPr>
                <w:sz w:val="18"/>
              </w:rPr>
              <w:t xml:space="preserve"> </w:t>
            </w:r>
            <w:r w:rsidRPr="005F1413">
              <w:rPr>
                <w:rFonts w:ascii="Times New Roman" w:hAnsi="Times New Roman"/>
                <w:sz w:val="20"/>
                <w:szCs w:val="24"/>
              </w:rPr>
              <w:t>жилому дому  выполнять  с соблюдением требований санитарных и противопожарных норм, а также блокировка жилых домов и хозяйственных построек на смежных земельных участках - по взаимному согласию домовладельцев с учетом противопожарных требований действующего законодательства.</w:t>
            </w:r>
          </w:p>
          <w:p w:rsidR="00B00A46" w:rsidRPr="005F1413" w:rsidRDefault="00B00A46" w:rsidP="004115AC">
            <w:pPr>
              <w:autoSpaceDN w:val="0"/>
              <w:adjustRightInd w:val="0"/>
              <w:jc w:val="both"/>
            </w:pPr>
            <w:r w:rsidRPr="005F1413">
              <w:rPr>
                <w:sz w:val="16"/>
              </w:rPr>
              <w:lastRenderedPageBreak/>
              <w:t xml:space="preserve">4. </w:t>
            </w:r>
            <w:r w:rsidRPr="005F1413">
              <w:t>Расстояние от окон жилых помещений до стен дома и хозяйственных построек, расположенных на соседних земельных участках, должно быть не менее 6 м, а расстояния до сарая для скота и птицы не менее:</w:t>
            </w:r>
          </w:p>
          <w:p w:rsidR="00B00A46" w:rsidRPr="005F1413" w:rsidRDefault="00B00A46" w:rsidP="004115AC">
            <w:pPr>
              <w:autoSpaceDN w:val="0"/>
              <w:adjustRightInd w:val="0"/>
              <w:jc w:val="both"/>
            </w:pPr>
            <w:r w:rsidRPr="005F1413">
              <w:t>- одиночные и двойные - 10 м,</w:t>
            </w:r>
          </w:p>
          <w:p w:rsidR="00B00A46" w:rsidRPr="005F1413" w:rsidRDefault="00B00A46" w:rsidP="004115AC">
            <w:pPr>
              <w:autoSpaceDN w:val="0"/>
              <w:adjustRightInd w:val="0"/>
              <w:jc w:val="both"/>
            </w:pPr>
            <w:r w:rsidRPr="005F1413">
              <w:t>- до 8 блоков - 25 м,</w:t>
            </w:r>
          </w:p>
          <w:p w:rsidR="00B00A46" w:rsidRPr="005F1413" w:rsidRDefault="00B00A46" w:rsidP="004115AC">
            <w:pPr>
              <w:autoSpaceDN w:val="0"/>
              <w:adjustRightInd w:val="0"/>
              <w:jc w:val="both"/>
            </w:pPr>
            <w:r w:rsidRPr="005F1413">
              <w:t>- свыше 8 до 30 блоков - 50 м. Площадь застройки сблокированных сараев не должна превышать 800 кв.м.</w:t>
            </w:r>
          </w:p>
          <w:p w:rsidR="00B00A46" w:rsidRPr="005F1413" w:rsidRDefault="00B00A46" w:rsidP="004115AC">
            <w:pPr>
              <w:autoSpaceDN w:val="0"/>
              <w:adjustRightInd w:val="0"/>
              <w:jc w:val="both"/>
            </w:pPr>
            <w:r w:rsidRPr="005F1413">
              <w:t xml:space="preserve">        Расстояние измеряется до наружных граней стен строений.</w:t>
            </w:r>
          </w:p>
          <w:p w:rsidR="00B00A46" w:rsidRPr="00CC0001" w:rsidRDefault="00B00A46" w:rsidP="004115AC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  <w:rPr>
                <w:color w:val="000000"/>
                <w:spacing w:val="-1"/>
              </w:rPr>
            </w:pPr>
            <w:r w:rsidRPr="00CC0001">
              <w:t xml:space="preserve">5. </w:t>
            </w:r>
            <w:r w:rsidRPr="00CC0001">
              <w:rPr>
                <w:color w:val="000000"/>
                <w:spacing w:val="9"/>
              </w:rPr>
              <w:t xml:space="preserve">Вспомогательные строения, за исключением гаражей, размещать со стороны </w:t>
            </w:r>
            <w:r w:rsidRPr="00CC0001">
              <w:rPr>
                <w:color w:val="000000"/>
                <w:spacing w:val="-1"/>
              </w:rPr>
              <w:t xml:space="preserve">улицы не допускается. Гараж не должен выходить за линию </w:t>
            </w:r>
            <w:proofErr w:type="gramStart"/>
            <w:r w:rsidRPr="00CC0001">
              <w:rPr>
                <w:color w:val="000000"/>
                <w:spacing w:val="-1"/>
              </w:rPr>
              <w:t>застройки жилого дома</w:t>
            </w:r>
            <w:proofErr w:type="gramEnd"/>
            <w:r w:rsidRPr="00CC0001">
              <w:rPr>
                <w:color w:val="000000"/>
                <w:spacing w:val="-1"/>
              </w:rPr>
              <w:t>.</w:t>
            </w:r>
          </w:p>
          <w:p w:rsidR="00B00A46" w:rsidRPr="00CC0001" w:rsidRDefault="00B00A46" w:rsidP="004115AC">
            <w:pPr>
              <w:autoSpaceDN w:val="0"/>
              <w:adjustRightInd w:val="0"/>
              <w:jc w:val="both"/>
            </w:pPr>
            <w:r w:rsidRPr="00CC0001">
              <w:t>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 Расстояние от сараев для скота и птицы до шахтных колодцев должно быть не менее 20 м.</w:t>
            </w:r>
          </w:p>
          <w:p w:rsidR="00B00A46" w:rsidRPr="008E116A" w:rsidRDefault="00B00A46" w:rsidP="004115AC">
            <w:pPr>
              <w:shd w:val="clear" w:color="auto" w:fill="FFFFFF"/>
              <w:tabs>
                <w:tab w:val="left" w:pos="427"/>
                <w:tab w:val="left" w:pos="9781"/>
              </w:tabs>
              <w:ind w:right="-82"/>
              <w:jc w:val="both"/>
            </w:pPr>
            <w:r>
              <w:t>6.</w:t>
            </w:r>
            <w:r w:rsidRPr="00E26DF4">
              <w:rPr>
                <w:color w:val="000000"/>
                <w:spacing w:val="-1"/>
              </w:rPr>
              <w:t xml:space="preserve"> </w:t>
            </w:r>
            <w:r w:rsidRPr="008E116A">
              <w:rPr>
                <w:color w:val="000000"/>
                <w:spacing w:val="-1"/>
              </w:rPr>
              <w:t>Требования к ограждению земельных участков:</w:t>
            </w:r>
          </w:p>
          <w:p w:rsidR="00B00A46" w:rsidRPr="008E116A" w:rsidRDefault="00B00A46" w:rsidP="004115A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8E116A">
              <w:rPr>
                <w:color w:val="000000"/>
                <w:spacing w:val="-1"/>
              </w:rPr>
              <w:t xml:space="preserve">со стороны улиц ограждение должно быть прозрачным (решетчатым, сетчатым, </w:t>
            </w:r>
            <w:r w:rsidRPr="008E116A">
              <w:rPr>
                <w:color w:val="000000"/>
                <w:spacing w:val="-2"/>
              </w:rPr>
              <w:t>не глухим);</w:t>
            </w:r>
          </w:p>
          <w:p w:rsidR="00B00A46" w:rsidRPr="008E116A" w:rsidRDefault="00B00A46" w:rsidP="004115A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8E116A">
              <w:rPr>
                <w:color w:val="000000"/>
                <w:spacing w:val="1"/>
              </w:rPr>
              <w:t xml:space="preserve">характер ограждения со стороны проезжей части  и его высота должен быть единообразным на протяжении </w:t>
            </w:r>
            <w:r w:rsidRPr="008E116A">
              <w:rPr>
                <w:color w:val="000000"/>
                <w:spacing w:val="-1"/>
              </w:rPr>
              <w:t xml:space="preserve">одного квартала с обеих сторон улицы; </w:t>
            </w:r>
          </w:p>
          <w:p w:rsidR="00B00A46" w:rsidRPr="008E116A" w:rsidRDefault="00B00A46" w:rsidP="004115A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8E116A">
              <w:rPr>
                <w:color w:val="000000"/>
              </w:rPr>
              <w:t>высота ограждения должна быть не более 2 м;</w:t>
            </w:r>
          </w:p>
          <w:p w:rsidR="00B00A46" w:rsidRPr="008E116A" w:rsidRDefault="00B00A46" w:rsidP="004115AC">
            <w:pPr>
              <w:shd w:val="clear" w:color="auto" w:fill="FFFFFF"/>
              <w:tabs>
                <w:tab w:val="num" w:pos="1368"/>
                <w:tab w:val="left" w:pos="9781"/>
              </w:tabs>
              <w:ind w:right="-82"/>
              <w:jc w:val="both"/>
            </w:pPr>
            <w:r w:rsidRPr="008E116A">
              <w:rPr>
                <w:color w:val="000000"/>
                <w:spacing w:val="9"/>
              </w:rPr>
              <w:t xml:space="preserve">при ограждении внутренних границ земельных участков допускается </w:t>
            </w:r>
            <w:r w:rsidRPr="008E116A">
              <w:rPr>
                <w:color w:val="000000"/>
                <w:spacing w:val="-1"/>
              </w:rPr>
              <w:t>устройство ограждений из живой изгороди, стальной сетки, гладкой проволоки или решетчатый не глухой забор.</w:t>
            </w:r>
          </w:p>
          <w:p w:rsidR="00B00A46" w:rsidRPr="00B34AEA" w:rsidRDefault="00B00A46" w:rsidP="004115AC">
            <w:pPr>
              <w:autoSpaceDN w:val="0"/>
              <w:adjustRightInd w:val="0"/>
              <w:jc w:val="both"/>
            </w:pPr>
          </w:p>
        </w:tc>
      </w:tr>
    </w:tbl>
    <w:p w:rsidR="005E0F17" w:rsidRDefault="005E0F17" w:rsidP="00B00A46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p w:rsidR="009D0E72" w:rsidRDefault="009D0E72" w:rsidP="009D0E72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2</w:t>
      </w:r>
      <w:r w:rsidRPr="00370E06">
        <w:rPr>
          <w:rStyle w:val="blk"/>
          <w:b w:val="0"/>
          <w:sz w:val="28"/>
          <w:szCs w:val="28"/>
        </w:rPr>
        <w:t xml:space="preserve">.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370E06">
          <w:rPr>
            <w:rStyle w:val="a4"/>
            <w:b w:val="0"/>
            <w:sz w:val="28"/>
            <w:szCs w:val="28"/>
          </w:rPr>
          <w:t>www.kotelnich-msu.ru</w:t>
        </w:r>
      </w:hyperlink>
      <w:r w:rsidRPr="008B171B">
        <w:rPr>
          <w:rFonts w:eastAsia="Calibri"/>
          <w:b w:val="0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8B171B">
        <w:rPr>
          <w:b w:val="0"/>
          <w:sz w:val="28"/>
          <w:szCs w:val="28"/>
        </w:rPr>
        <w:t>.</w:t>
      </w:r>
    </w:p>
    <w:p w:rsidR="009D0E72" w:rsidRDefault="009D0E72" w:rsidP="009D0E72">
      <w:pPr>
        <w:pStyle w:val="2"/>
        <w:shd w:val="clear" w:color="auto" w:fill="FFFFFF"/>
        <w:spacing w:before="0" w:beforeAutospacing="0" w:after="255" w:afterAutospacing="0" w:line="360" w:lineRule="auto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p w:rsidR="009D0E72" w:rsidRPr="006D0379" w:rsidRDefault="009D0E72" w:rsidP="009D0E72">
      <w:pPr>
        <w:pStyle w:val="2"/>
        <w:shd w:val="clear" w:color="auto" w:fill="FFFFFF"/>
        <w:spacing w:before="0" w:beforeAutospacing="0" w:after="255" w:afterAutospacing="0" w:line="360" w:lineRule="auto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09"/>
        <w:gridCol w:w="3101"/>
      </w:tblGrid>
      <w:tr w:rsidR="009D0E72" w:rsidTr="00CC729E">
        <w:trPr>
          <w:trHeight w:val="1174"/>
        </w:trPr>
        <w:tc>
          <w:tcPr>
            <w:tcW w:w="4361" w:type="dxa"/>
          </w:tcPr>
          <w:p w:rsidR="009D0E72" w:rsidRDefault="009D0E72" w:rsidP="00CC72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D0E72" w:rsidRDefault="009D0E72" w:rsidP="00CC729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Зайцевского сельского поселения</w:t>
            </w:r>
          </w:p>
          <w:p w:rsidR="009D0E72" w:rsidRDefault="009D0E72" w:rsidP="00CC72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9D0E72" w:rsidRDefault="009D0E72" w:rsidP="00CC72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9D0E72" w:rsidRDefault="009D0E72" w:rsidP="00CC729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D0E72" w:rsidRDefault="009D0E7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</w:tr>
    </w:tbl>
    <w:p w:rsidR="009D0E72" w:rsidRDefault="009D0E72" w:rsidP="009D0E72">
      <w:pPr>
        <w:ind w:firstLine="567"/>
      </w:pPr>
      <w:r w:rsidRPr="000C25B6">
        <w:t xml:space="preserve">                                                                              </w:t>
      </w:r>
    </w:p>
    <w:p w:rsidR="009D0E72" w:rsidRPr="00BC20AA" w:rsidRDefault="009D0E72" w:rsidP="009D0E72">
      <w:pPr>
        <w:ind w:left="5103"/>
        <w:rPr>
          <w:sz w:val="44"/>
          <w:szCs w:val="44"/>
        </w:rPr>
      </w:pPr>
    </w:p>
    <w:p w:rsidR="009D0E72" w:rsidRDefault="009D0E72" w:rsidP="009D0E72"/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E72"/>
    <w:rsid w:val="005E0F17"/>
    <w:rsid w:val="006961FE"/>
    <w:rsid w:val="007521E0"/>
    <w:rsid w:val="00825ABB"/>
    <w:rsid w:val="00862F94"/>
    <w:rsid w:val="009D0E72"/>
    <w:rsid w:val="00B00A46"/>
    <w:rsid w:val="00F5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9D0E72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9D0E72"/>
    <w:pPr>
      <w:suppressLineNumbers/>
    </w:pPr>
  </w:style>
  <w:style w:type="character" w:styleId="a4">
    <w:name w:val="Hyperlink"/>
    <w:basedOn w:val="a0"/>
    <w:rsid w:val="009D0E72"/>
    <w:rPr>
      <w:color w:val="0000FF"/>
      <w:u w:val="single"/>
    </w:rPr>
  </w:style>
  <w:style w:type="character" w:customStyle="1" w:styleId="blk">
    <w:name w:val="blk"/>
    <w:basedOn w:val="a0"/>
    <w:rsid w:val="009D0E72"/>
  </w:style>
  <w:style w:type="paragraph" w:styleId="a5">
    <w:name w:val="Body Text"/>
    <w:basedOn w:val="a"/>
    <w:link w:val="a6"/>
    <w:rsid w:val="009D0E72"/>
    <w:pPr>
      <w:overflowPunct/>
      <w:autoSpaceDE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D0E7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7521E0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00A46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2023-05-10T08:32:00Z</dcterms:created>
  <dcterms:modified xsi:type="dcterms:W3CDTF">2023-05-18T05:57:00Z</dcterms:modified>
</cp:coreProperties>
</file>